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4C" w:rsidRPr="00332BD4" w:rsidRDefault="00F45C4C" w:rsidP="00F45C4C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 w:rsidRPr="00332BD4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La LGV Sud Europe Atlantique (SEA)</w:t>
      </w:r>
    </w:p>
    <w:p w:rsidR="00F45C4C" w:rsidRPr="00FA2D5B" w:rsidRDefault="00F45C4C" w:rsidP="00F45C4C">
      <w:pPr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 w:rsidRPr="00FA2D5B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Un exemple d’aména</w:t>
      </w:r>
      <w:r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gement du territoire français</w:t>
      </w:r>
    </w:p>
    <w:p w:rsidR="00F45C4C" w:rsidRPr="00E54717" w:rsidRDefault="00F45C4C" w:rsidP="00F45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C4C" w:rsidRDefault="00F45C4C" w:rsidP="00F45C4C">
      <w:pPr>
        <w:jc w:val="both"/>
        <w:rPr>
          <w:rFonts w:ascii="Times New Roman" w:hAnsi="Times New Roman" w:cs="Times New Roman"/>
          <w:i/>
          <w:iCs/>
        </w:rPr>
      </w:pPr>
    </w:p>
    <w:p w:rsidR="00F45C4C" w:rsidRPr="00FA2D5B" w:rsidRDefault="00F45C4C" w:rsidP="00F45C4C">
      <w:pPr>
        <w:jc w:val="center"/>
        <w:rPr>
          <w:rFonts w:asciiTheme="majorHAnsi" w:hAnsiTheme="majorHAnsi" w:cs="Times New Roman"/>
          <w:b/>
          <w:iCs/>
          <w:color w:val="808080" w:themeColor="background1" w:themeShade="80"/>
          <w:sz w:val="28"/>
          <w:szCs w:val="28"/>
        </w:rPr>
      </w:pPr>
      <w:r w:rsidRPr="00FA2D5B">
        <w:rPr>
          <w:rFonts w:asciiTheme="majorHAnsi" w:hAnsiTheme="majorHAnsi" w:cs="Times New Roman"/>
          <w:b/>
          <w:iCs/>
          <w:color w:val="808080" w:themeColor="background1" w:themeShade="80"/>
          <w:sz w:val="28"/>
          <w:szCs w:val="28"/>
        </w:rPr>
        <w:t>Quels débats la construction de la ligne à grande vitesse Sud Europe Atlantique entraîne-t-elle le long de son tracé ?</w:t>
      </w:r>
    </w:p>
    <w:p w:rsidR="00F45C4C" w:rsidRDefault="00F45C4C" w:rsidP="00F45C4C">
      <w:pPr>
        <w:jc w:val="both"/>
        <w:rPr>
          <w:rFonts w:ascii="Times New Roman" w:hAnsi="Times New Roman" w:cs="Times New Roman"/>
        </w:rPr>
      </w:pPr>
    </w:p>
    <w:p w:rsidR="00F45C4C" w:rsidRDefault="00F45C4C" w:rsidP="00F45C4C">
      <w:pPr>
        <w:tabs>
          <w:tab w:val="left" w:pos="2145"/>
        </w:tabs>
        <w:jc w:val="center"/>
      </w:pPr>
    </w:p>
    <w:p w:rsidR="003D703C" w:rsidRDefault="003D703C" w:rsidP="00F45C4C">
      <w:pPr>
        <w:tabs>
          <w:tab w:val="left" w:pos="2145"/>
        </w:tabs>
        <w:rPr>
          <w:rFonts w:asciiTheme="majorHAnsi" w:hAnsiTheme="majorHAnsi"/>
          <w:b/>
          <w:color w:val="4F81BD" w:themeColor="accent1"/>
        </w:rPr>
      </w:pPr>
      <w:r w:rsidRPr="00F45C4C">
        <w:rPr>
          <w:rFonts w:asciiTheme="majorHAnsi" w:hAnsiTheme="majorHAnsi"/>
          <w:b/>
          <w:color w:val="4F81BD" w:themeColor="accent1"/>
        </w:rPr>
        <w:t>Acteurs et enjeux de la construction de la LGV SEA</w:t>
      </w:r>
      <w:r w:rsidR="00F45C4C" w:rsidRPr="00F45C4C">
        <w:rPr>
          <w:rFonts w:asciiTheme="majorHAnsi" w:hAnsiTheme="majorHAnsi"/>
          <w:b/>
          <w:color w:val="4F81BD" w:themeColor="accent1"/>
        </w:rPr>
        <w:t xml:space="preserve"> : </w:t>
      </w:r>
      <w:r w:rsidRPr="00F45C4C">
        <w:rPr>
          <w:rFonts w:asciiTheme="majorHAnsi" w:hAnsiTheme="majorHAnsi"/>
          <w:b/>
          <w:color w:val="4F81BD" w:themeColor="accent1"/>
        </w:rPr>
        <w:t>Croquis professeur</w:t>
      </w:r>
      <w:r w:rsidR="00F45C4C" w:rsidRPr="00F45C4C">
        <w:rPr>
          <w:rFonts w:asciiTheme="majorHAnsi" w:hAnsiTheme="majorHAnsi"/>
          <w:b/>
          <w:color w:val="4F81BD" w:themeColor="accent1"/>
        </w:rPr>
        <w:t xml:space="preserve"> : </w:t>
      </w:r>
    </w:p>
    <w:p w:rsidR="00F45C4C" w:rsidRDefault="00F45C4C" w:rsidP="00F45C4C">
      <w:pPr>
        <w:tabs>
          <w:tab w:val="left" w:pos="2145"/>
        </w:tabs>
        <w:rPr>
          <w:rFonts w:asciiTheme="majorHAnsi" w:hAnsiTheme="majorHAnsi"/>
          <w:b/>
          <w:color w:val="4F81BD" w:themeColor="accent1"/>
        </w:rPr>
      </w:pPr>
    </w:p>
    <w:p w:rsidR="00F45C4C" w:rsidRDefault="00F45C4C" w:rsidP="009E1ED7">
      <w:pPr>
        <w:tabs>
          <w:tab w:val="left" w:pos="2145"/>
        </w:tabs>
        <w:jc w:val="both"/>
        <w:rPr>
          <w:rFonts w:asciiTheme="majorHAnsi" w:hAnsiTheme="majorHAnsi"/>
          <w:b/>
          <w:color w:val="4F81BD" w:themeColor="accen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106681</wp:posOffset>
            </wp:positionV>
            <wp:extent cx="6984321" cy="5238750"/>
            <wp:effectExtent l="57150" t="57150" r="121920" b="133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964" cy="5245233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C4C" w:rsidRDefault="00F45C4C" w:rsidP="00F45C4C">
      <w:pPr>
        <w:tabs>
          <w:tab w:val="left" w:pos="2145"/>
        </w:tabs>
        <w:jc w:val="center"/>
        <w:rPr>
          <w:rFonts w:asciiTheme="majorHAnsi" w:hAnsiTheme="majorHAnsi"/>
          <w:b/>
          <w:color w:val="4F81BD" w:themeColor="accent1"/>
        </w:rPr>
      </w:pPr>
    </w:p>
    <w:p w:rsidR="00F45C4C" w:rsidRPr="00F45C4C" w:rsidRDefault="00F45C4C" w:rsidP="00F45C4C">
      <w:pPr>
        <w:tabs>
          <w:tab w:val="left" w:pos="2145"/>
        </w:tabs>
        <w:rPr>
          <w:rFonts w:asciiTheme="majorHAnsi" w:hAnsiTheme="majorHAnsi"/>
          <w:b/>
          <w:color w:val="4F81BD" w:themeColor="accent1"/>
        </w:rPr>
      </w:pPr>
    </w:p>
    <w:p w:rsidR="00F45C4C" w:rsidRPr="00F45C4C" w:rsidRDefault="00F45C4C" w:rsidP="00F45C4C">
      <w:pPr>
        <w:tabs>
          <w:tab w:val="left" w:pos="2145"/>
        </w:tabs>
        <w:rPr>
          <w:b/>
          <w:color w:val="4F81BD" w:themeColor="accent1"/>
        </w:rPr>
      </w:pPr>
    </w:p>
    <w:p w:rsidR="003D703C" w:rsidRPr="005521E7" w:rsidRDefault="003D703C" w:rsidP="003D703C">
      <w:pPr>
        <w:tabs>
          <w:tab w:val="left" w:pos="2145"/>
        </w:tabs>
        <w:jc w:val="center"/>
      </w:pPr>
    </w:p>
    <w:p w:rsidR="003D703C" w:rsidRDefault="003D703C" w:rsidP="003D703C">
      <w:pPr>
        <w:ind w:firstLine="708"/>
      </w:pPr>
    </w:p>
    <w:p w:rsidR="00E20B84" w:rsidRPr="003D703C" w:rsidRDefault="00E20B84" w:rsidP="003D703C">
      <w:pPr>
        <w:jc w:val="center"/>
      </w:pPr>
      <w:bookmarkStart w:id="0" w:name="_GoBack"/>
      <w:bookmarkEnd w:id="0"/>
    </w:p>
    <w:sectPr w:rsidR="00E20B84" w:rsidRPr="003D703C" w:rsidSect="003D703C">
      <w:headerReference w:type="default" r:id="rId8"/>
      <w:footerReference w:type="default" r:id="rId9"/>
      <w:pgSz w:w="11900" w:h="16840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9FC" w:rsidRDefault="009E39FC" w:rsidP="00253978">
      <w:r>
        <w:separator/>
      </w:r>
    </w:p>
  </w:endnote>
  <w:endnote w:type="continuationSeparator" w:id="0">
    <w:p w:rsidR="009E39FC" w:rsidRDefault="009E39FC" w:rsidP="0025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CB2D87" w:rsidTr="00CB2D87">
      <w:tc>
        <w:tcPr>
          <w:tcW w:w="3207" w:type="dxa"/>
        </w:tcPr>
        <w:p w:rsidR="00CB2D87" w:rsidRPr="00CB2D87" w:rsidRDefault="00CB2D87" w:rsidP="00CB2D87">
          <w:pPr>
            <w:pStyle w:val="Pieddepage"/>
            <w:jc w:val="center"/>
            <w:rPr>
              <w:rFonts w:asciiTheme="majorHAnsi" w:hAnsiTheme="majorHAnsi"/>
              <w:i/>
              <w:sz w:val="16"/>
              <w:szCs w:val="16"/>
            </w:rPr>
          </w:pPr>
          <w:r w:rsidRPr="00CB2D87">
            <w:rPr>
              <w:rFonts w:asciiTheme="majorHAnsi" w:hAnsiTheme="majorHAnsi"/>
              <w:i/>
              <w:sz w:val="16"/>
              <w:szCs w:val="16"/>
            </w:rPr>
            <w:t>Pack Ressources LGV</w:t>
          </w:r>
        </w:p>
      </w:tc>
      <w:tc>
        <w:tcPr>
          <w:tcW w:w="3207" w:type="dxa"/>
        </w:tcPr>
        <w:p w:rsidR="00CB2D87" w:rsidRPr="00CB2D87" w:rsidRDefault="00CB2D87" w:rsidP="00CB2D87">
          <w:pPr>
            <w:pStyle w:val="Pieddepage"/>
            <w:jc w:val="center"/>
            <w:rPr>
              <w:rFonts w:asciiTheme="majorHAnsi" w:hAnsiTheme="majorHAnsi"/>
              <w:i/>
              <w:sz w:val="16"/>
              <w:szCs w:val="16"/>
            </w:rPr>
          </w:pPr>
          <w:r w:rsidRPr="00CB2D87">
            <w:rPr>
              <w:rFonts w:asciiTheme="majorHAnsi" w:hAnsiTheme="majorHAnsi"/>
              <w:i/>
              <w:sz w:val="16"/>
              <w:szCs w:val="16"/>
            </w:rPr>
            <w:t>lgv-debats_impression-croquis.docx</w:t>
          </w:r>
        </w:p>
      </w:tc>
      <w:tc>
        <w:tcPr>
          <w:tcW w:w="3208" w:type="dxa"/>
        </w:tcPr>
        <w:p w:rsidR="00CB2D87" w:rsidRPr="00CB2D87" w:rsidRDefault="00CB2D87" w:rsidP="00CB2D87">
          <w:pPr>
            <w:pStyle w:val="Pieddepage"/>
            <w:jc w:val="center"/>
            <w:rPr>
              <w:rFonts w:asciiTheme="majorHAnsi" w:hAnsiTheme="majorHAnsi"/>
              <w:i/>
              <w:sz w:val="16"/>
              <w:szCs w:val="16"/>
            </w:rPr>
          </w:pPr>
          <w:r w:rsidRPr="00CB2D87">
            <w:rPr>
              <w:rFonts w:asciiTheme="majorHAnsi" w:hAnsiTheme="majorHAnsi"/>
              <w:i/>
              <w:sz w:val="16"/>
              <w:szCs w:val="16"/>
            </w:rPr>
            <w:t>Le 08/03/</w:t>
          </w:r>
          <w:proofErr w:type="gramStart"/>
          <w:r w:rsidRPr="00CB2D87">
            <w:rPr>
              <w:rFonts w:asciiTheme="majorHAnsi" w:hAnsiTheme="majorHAnsi"/>
              <w:i/>
              <w:sz w:val="16"/>
              <w:szCs w:val="16"/>
            </w:rPr>
            <w:t>2016  -</w:t>
          </w:r>
          <w:proofErr w:type="gramEnd"/>
          <w:r w:rsidRPr="00CB2D87">
            <w:rPr>
              <w:rFonts w:asciiTheme="majorHAnsi" w:hAnsiTheme="majorHAnsi"/>
              <w:i/>
              <w:sz w:val="16"/>
              <w:szCs w:val="16"/>
            </w:rPr>
            <w:t xml:space="preserve">  Page </w:t>
          </w:r>
          <w:r w:rsidRPr="00CB2D87">
            <w:rPr>
              <w:rFonts w:asciiTheme="majorHAnsi" w:hAnsiTheme="majorHAnsi"/>
              <w:i/>
              <w:sz w:val="20"/>
              <w:szCs w:val="16"/>
            </w:rPr>
            <w:t>1 / 1</w:t>
          </w:r>
        </w:p>
      </w:tc>
    </w:tr>
  </w:tbl>
  <w:p w:rsidR="00CB2D87" w:rsidRPr="00CB2D87" w:rsidRDefault="00CB2D87">
    <w:pPr>
      <w:pStyle w:val="Pieddepage"/>
      <w:rPr>
        <w:rFonts w:asciiTheme="majorHAnsi" w:hAnsiTheme="majorHAnsi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9FC" w:rsidRDefault="009E39FC" w:rsidP="00253978">
      <w:r>
        <w:rPr>
          <w:vanish/>
        </w:rPr>
        <w:cr/>
        <w:t>le 4 marsENICHOUhainement...r jement car j'us excuserai.</w:t>
      </w:r>
      <w:r>
        <w:rPr>
          <w:vanish/>
        </w:rPr>
        <w:cr/>
        <w:t>e savoir à l'i on peut s'ec la synthèse.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separator/>
      </w:r>
    </w:p>
  </w:footnote>
  <w:footnote w:type="continuationSeparator" w:id="0">
    <w:p w:rsidR="009E39FC" w:rsidRDefault="009E39FC" w:rsidP="0025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33" w:rsidRPr="005503A1" w:rsidRDefault="00735533" w:rsidP="00EB795B">
    <w:pPr>
      <w:pStyle w:val="En-tte"/>
      <w:tabs>
        <w:tab w:val="clear" w:pos="4536"/>
        <w:tab w:val="center" w:pos="4820"/>
      </w:tabs>
    </w:pPr>
    <w:r w:rsidRPr="005503A1">
      <w:rPr>
        <w:noProof/>
      </w:rPr>
      <w:drawing>
        <wp:anchor distT="0" distB="0" distL="114300" distR="114300" simplePos="0" relativeHeight="251652096" behindDoc="0" locked="0" layoutInCell="1" allowOverlap="1" wp14:anchorId="72BFC508" wp14:editId="41F6C8C1">
          <wp:simplePos x="0" y="0"/>
          <wp:positionH relativeFrom="margin">
            <wp:posOffset>-596265</wp:posOffset>
          </wp:positionH>
          <wp:positionV relativeFrom="paragraph">
            <wp:posOffset>-345440</wp:posOffset>
          </wp:positionV>
          <wp:extent cx="7305675" cy="1125220"/>
          <wp:effectExtent l="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285" cy="1125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03A1" w:rsidRPr="005503A1" w:rsidRDefault="005503A1" w:rsidP="00253978">
    <w:pPr>
      <w:pStyle w:val="En-tte"/>
      <w:ind w:left="-1417"/>
    </w:pPr>
  </w:p>
  <w:p w:rsidR="00735533" w:rsidRPr="005503A1" w:rsidRDefault="00735533" w:rsidP="00253978">
    <w:pPr>
      <w:pStyle w:val="En-tte"/>
      <w:ind w:left="-1417"/>
    </w:pPr>
  </w:p>
  <w:p w:rsidR="00735533" w:rsidRPr="005503A1" w:rsidRDefault="00735533" w:rsidP="00253978">
    <w:pPr>
      <w:pStyle w:val="En-tte"/>
      <w:ind w:left="-1417"/>
    </w:pPr>
  </w:p>
  <w:p w:rsidR="00735533" w:rsidRPr="005503A1" w:rsidRDefault="00735533" w:rsidP="00253978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5DA"/>
    <w:multiLevelType w:val="hybridMultilevel"/>
    <w:tmpl w:val="A7389FAA"/>
    <w:lvl w:ilvl="0" w:tplc="7A6E6F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3384"/>
    <w:multiLevelType w:val="hybridMultilevel"/>
    <w:tmpl w:val="FAC04B76"/>
    <w:lvl w:ilvl="0" w:tplc="D4ECDC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58EA"/>
    <w:multiLevelType w:val="hybridMultilevel"/>
    <w:tmpl w:val="DF3A4298"/>
    <w:lvl w:ilvl="0" w:tplc="0420A5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D3A0E"/>
    <w:multiLevelType w:val="hybridMultilevel"/>
    <w:tmpl w:val="05CA8D1C"/>
    <w:lvl w:ilvl="0" w:tplc="95848C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A2ED4"/>
    <w:multiLevelType w:val="hybridMultilevel"/>
    <w:tmpl w:val="6E46F692"/>
    <w:lvl w:ilvl="0" w:tplc="A45274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AB"/>
    <w:rsid w:val="00091B27"/>
    <w:rsid w:val="00094F53"/>
    <w:rsid w:val="000C4E90"/>
    <w:rsid w:val="000F169D"/>
    <w:rsid w:val="00116D6D"/>
    <w:rsid w:val="00153034"/>
    <w:rsid w:val="001B2DF8"/>
    <w:rsid w:val="001C00A3"/>
    <w:rsid w:val="001F0558"/>
    <w:rsid w:val="002138D7"/>
    <w:rsid w:val="00253978"/>
    <w:rsid w:val="0025765B"/>
    <w:rsid w:val="00261714"/>
    <w:rsid w:val="002C1839"/>
    <w:rsid w:val="00310D78"/>
    <w:rsid w:val="003156A4"/>
    <w:rsid w:val="003561A2"/>
    <w:rsid w:val="003D703C"/>
    <w:rsid w:val="00450D6F"/>
    <w:rsid w:val="00456964"/>
    <w:rsid w:val="00457F71"/>
    <w:rsid w:val="00472CBF"/>
    <w:rsid w:val="004E1301"/>
    <w:rsid w:val="00512580"/>
    <w:rsid w:val="005503A1"/>
    <w:rsid w:val="00552F7D"/>
    <w:rsid w:val="005C691D"/>
    <w:rsid w:val="00612309"/>
    <w:rsid w:val="006173AD"/>
    <w:rsid w:val="00723A56"/>
    <w:rsid w:val="00735533"/>
    <w:rsid w:val="00760271"/>
    <w:rsid w:val="007E5F39"/>
    <w:rsid w:val="00862968"/>
    <w:rsid w:val="008B69DB"/>
    <w:rsid w:val="008C3331"/>
    <w:rsid w:val="008C45CE"/>
    <w:rsid w:val="008F16FC"/>
    <w:rsid w:val="00944C70"/>
    <w:rsid w:val="00996588"/>
    <w:rsid w:val="009B365A"/>
    <w:rsid w:val="009E1ED7"/>
    <w:rsid w:val="009E39FC"/>
    <w:rsid w:val="00A27448"/>
    <w:rsid w:val="00A953F4"/>
    <w:rsid w:val="00AC079F"/>
    <w:rsid w:val="00B05F22"/>
    <w:rsid w:val="00B20DAB"/>
    <w:rsid w:val="00B22014"/>
    <w:rsid w:val="00B224C7"/>
    <w:rsid w:val="00B45E61"/>
    <w:rsid w:val="00B55B7F"/>
    <w:rsid w:val="00B868DB"/>
    <w:rsid w:val="00BA7ABE"/>
    <w:rsid w:val="00C01D57"/>
    <w:rsid w:val="00C05CD1"/>
    <w:rsid w:val="00C837FC"/>
    <w:rsid w:val="00C95105"/>
    <w:rsid w:val="00CB2D87"/>
    <w:rsid w:val="00CE0566"/>
    <w:rsid w:val="00CF66D5"/>
    <w:rsid w:val="00D1504F"/>
    <w:rsid w:val="00D1558B"/>
    <w:rsid w:val="00D43E55"/>
    <w:rsid w:val="00D7116B"/>
    <w:rsid w:val="00D91753"/>
    <w:rsid w:val="00D93250"/>
    <w:rsid w:val="00D95AB5"/>
    <w:rsid w:val="00DD5AA1"/>
    <w:rsid w:val="00DE7B6E"/>
    <w:rsid w:val="00E13048"/>
    <w:rsid w:val="00E20B84"/>
    <w:rsid w:val="00E548AA"/>
    <w:rsid w:val="00EB795B"/>
    <w:rsid w:val="00EF5C2C"/>
    <w:rsid w:val="00F40C66"/>
    <w:rsid w:val="00F45479"/>
    <w:rsid w:val="00F45C4C"/>
    <w:rsid w:val="00F532AA"/>
    <w:rsid w:val="00F87C38"/>
    <w:rsid w:val="00F87E03"/>
    <w:rsid w:val="00F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474AAC"/>
  <w15:docId w15:val="{A6D6819A-9118-483B-B1E5-8092AE66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32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E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978"/>
  </w:style>
  <w:style w:type="paragraph" w:styleId="Pieddepage">
    <w:name w:val="footer"/>
    <w:basedOn w:val="Normal"/>
    <w:link w:val="Pieddepag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978"/>
  </w:style>
  <w:style w:type="paragraph" w:styleId="NormalWeb">
    <w:name w:val="Normal (Web)"/>
    <w:basedOn w:val="Normal"/>
    <w:uiPriority w:val="99"/>
    <w:semiHidden/>
    <w:unhideWhenUsed/>
    <w:rsid w:val="0073553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C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C4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45C4C"/>
  </w:style>
  <w:style w:type="table" w:styleId="Grilledutableau">
    <w:name w:val="Table Grid"/>
    <w:basedOn w:val="TableauNormal"/>
    <w:uiPriority w:val="59"/>
    <w:rsid w:val="00F4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POITIERS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SAUDINET; Jean Luc PENICHOU</dc:creator>
  <cp:keywords/>
  <dc:description/>
  <cp:lastModifiedBy>Noel RICHET</cp:lastModifiedBy>
  <cp:revision>3</cp:revision>
  <dcterms:created xsi:type="dcterms:W3CDTF">2016-03-28T13:15:00Z</dcterms:created>
  <dcterms:modified xsi:type="dcterms:W3CDTF">2016-03-28T13:18:00Z</dcterms:modified>
</cp:coreProperties>
</file>