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FA" w:rsidRPr="00332BD4" w:rsidRDefault="00F44FFA" w:rsidP="00F44FFA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La LGV Sud Europe Atlantique (SEA)</w:t>
      </w:r>
    </w:p>
    <w:p w:rsidR="00ED7413" w:rsidRDefault="00F44FFA" w:rsidP="00F44FFA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Un am</w:t>
      </w:r>
      <w:r w:rsidR="00ED7413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énagement majeur pour la région</w:t>
      </w:r>
    </w:p>
    <w:p w:rsidR="00F44FFA" w:rsidRDefault="00F44FFA" w:rsidP="00F44FFA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Poitou-Charentes</w:t>
      </w:r>
    </w:p>
    <w:p w:rsidR="00F44FFA" w:rsidRDefault="00F44FFA" w:rsidP="00F44FFA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</w:p>
    <w:p w:rsidR="00F44FFA" w:rsidRPr="00F44FFA" w:rsidRDefault="00F44FFA" w:rsidP="00F44FFA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F44FFA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Document 8</w:t>
      </w:r>
    </w:p>
    <w:p w:rsidR="00E20B84" w:rsidRDefault="00E20B84" w:rsidP="00C837FC">
      <w:pPr>
        <w:rPr>
          <w:rFonts w:ascii="Times New Roman" w:hAnsi="Times New Roman" w:cs="Times New Roman"/>
          <w:b/>
          <w:u w:val="single"/>
        </w:rPr>
      </w:pPr>
    </w:p>
    <w:p w:rsidR="00F44FFA" w:rsidRPr="005503A1" w:rsidRDefault="00F44FFA" w:rsidP="00C837FC">
      <w:pPr>
        <w:rPr>
          <w:rFonts w:asciiTheme="majorHAnsi" w:hAnsiTheme="majorHAnsi"/>
        </w:rPr>
      </w:pPr>
    </w:p>
    <w:tbl>
      <w:tblPr>
        <w:tblW w:w="98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3"/>
        <w:gridCol w:w="3640"/>
      </w:tblGrid>
      <w:tr w:rsidR="00A67868" w:rsidRPr="00A67868" w:rsidTr="00F44FFA">
        <w:trPr>
          <w:trHeight w:val="1211"/>
          <w:tblCellSpacing w:w="0" w:type="dxa"/>
        </w:trPr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  <w:b/>
                <w:bCs/>
              </w:rPr>
              <w:t>Milieux / espèces protégés impliquant des mesures compensatoires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  <w:b/>
                <w:bCs/>
              </w:rPr>
              <w:t>Localisation sur le tracé de la LGV-SEA</w:t>
            </w:r>
          </w:p>
        </w:tc>
      </w:tr>
      <w:tr w:rsidR="00A67868" w:rsidRPr="00A67868" w:rsidTr="00F44FFA">
        <w:trPr>
          <w:trHeight w:val="598"/>
          <w:tblCellSpacing w:w="0" w:type="dxa"/>
        </w:trPr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Prairies humides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 xml:space="preserve">Bocage de </w:t>
            </w:r>
            <w:proofErr w:type="spellStart"/>
            <w:r w:rsidRPr="00A67868">
              <w:rPr>
                <w:rFonts w:ascii="Calibri" w:eastAsia="Times New Roman" w:hAnsi="Calibri" w:cs="Arial"/>
              </w:rPr>
              <w:t>Chaunay</w:t>
            </w:r>
            <w:proofErr w:type="spellEnd"/>
            <w:r w:rsidRPr="00A67868">
              <w:rPr>
                <w:rFonts w:ascii="Calibri" w:eastAsia="Times New Roman" w:hAnsi="Calibri" w:cs="Arial"/>
              </w:rPr>
              <w:t xml:space="preserve"> (86)</w:t>
            </w:r>
          </w:p>
        </w:tc>
      </w:tr>
      <w:tr w:rsidR="00A67868" w:rsidRPr="00A67868" w:rsidTr="00F44FFA">
        <w:trPr>
          <w:trHeight w:val="598"/>
          <w:tblCellSpacing w:w="0" w:type="dxa"/>
        </w:trPr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Grande Mulette (moule)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Cours de la Vienne (86)</w:t>
            </w:r>
          </w:p>
        </w:tc>
      </w:tr>
      <w:tr w:rsidR="00A67868" w:rsidRPr="00A67868" w:rsidTr="00F44FFA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Outarde canepetière (oiseau)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Plaine du Mirebalais (86)</w:t>
            </w:r>
          </w:p>
        </w:tc>
      </w:tr>
      <w:tr w:rsidR="00A67868" w:rsidRPr="00A67868" w:rsidTr="00F44FFA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Plaine du Neuvillois (86)</w:t>
            </w:r>
          </w:p>
        </w:tc>
      </w:tr>
      <w:tr w:rsidR="00A67868" w:rsidRPr="00A67868" w:rsidTr="00F44FFA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 xml:space="preserve">Plaine de la </w:t>
            </w:r>
            <w:proofErr w:type="spellStart"/>
            <w:r w:rsidRPr="00A67868">
              <w:rPr>
                <w:rFonts w:ascii="Calibri" w:eastAsia="Times New Roman" w:hAnsi="Calibri" w:cs="Arial"/>
              </w:rPr>
              <w:t>Mothe</w:t>
            </w:r>
            <w:proofErr w:type="spellEnd"/>
            <w:r w:rsidRPr="00A67868">
              <w:rPr>
                <w:rFonts w:ascii="Calibri" w:eastAsia="Times New Roman" w:hAnsi="Calibri" w:cs="Arial"/>
              </w:rPr>
              <w:t xml:space="preserve"> St </w:t>
            </w:r>
            <w:proofErr w:type="spellStart"/>
            <w:r w:rsidRPr="00A67868">
              <w:rPr>
                <w:rFonts w:ascii="Calibri" w:eastAsia="Times New Roman" w:hAnsi="Calibri" w:cs="Arial"/>
              </w:rPr>
              <w:t>Heray</w:t>
            </w:r>
            <w:proofErr w:type="spellEnd"/>
            <w:r w:rsidRPr="00A67868">
              <w:rPr>
                <w:rFonts w:ascii="Calibri" w:eastAsia="Times New Roman" w:hAnsi="Calibri" w:cs="Arial"/>
              </w:rPr>
              <w:t xml:space="preserve"> – Lezay (79)</w:t>
            </w:r>
          </w:p>
        </w:tc>
      </w:tr>
      <w:tr w:rsidR="00A67868" w:rsidRPr="00A67868" w:rsidTr="00F44FFA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Villefagnan (16)</w:t>
            </w:r>
          </w:p>
        </w:tc>
      </w:tr>
      <w:tr w:rsidR="00A67868" w:rsidRPr="00A67868" w:rsidTr="00F44FFA">
        <w:trPr>
          <w:trHeight w:val="598"/>
          <w:tblCellSpacing w:w="0" w:type="dxa"/>
        </w:trPr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La Bacchante (papillon)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Cours de la Charente (16)</w:t>
            </w:r>
          </w:p>
        </w:tc>
      </w:tr>
      <w:tr w:rsidR="00A67868" w:rsidRPr="00A67868" w:rsidTr="00F44FFA">
        <w:trPr>
          <w:trHeight w:val="598"/>
          <w:tblCellSpacing w:w="0" w:type="dxa"/>
        </w:trPr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Rainette méridionale (grenouille)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67868" w:rsidRPr="00A67868" w:rsidRDefault="00A67868" w:rsidP="00A678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</w:rPr>
              <w:t>Mares du Nord Gironde (33)</w:t>
            </w:r>
          </w:p>
        </w:tc>
      </w:tr>
      <w:tr w:rsidR="00A67868" w:rsidRPr="00A67868" w:rsidTr="00F44FFA">
        <w:trPr>
          <w:trHeight w:val="59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67868" w:rsidRPr="00A67868" w:rsidRDefault="00A67868" w:rsidP="00A67868">
            <w:pPr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A6786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 xml:space="preserve">Site </w:t>
            </w:r>
            <w:proofErr w:type="spellStart"/>
            <w:r w:rsidRPr="00A6786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Lisea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 xml:space="preserve"> : </w:t>
            </w:r>
            <w:hyperlink r:id="rId8" w:history="1">
              <w:r w:rsidRPr="002F5A21">
                <w:rPr>
                  <w:rStyle w:val="Lienhypertexte"/>
                  <w:rFonts w:ascii="Calibri" w:eastAsia="Times New Roman" w:hAnsi="Calibri" w:cs="Arial"/>
                  <w:b/>
                  <w:bCs/>
                  <w:i/>
                  <w:iCs/>
                  <w:sz w:val="20"/>
                </w:rPr>
                <w:t>http://www.lgv-sea-tours-bordeaux.fr/engagements-durables/protection-des-especes</w:t>
              </w:r>
            </w:hyperlink>
          </w:p>
        </w:tc>
      </w:tr>
    </w:tbl>
    <w:p w:rsidR="00E20B84" w:rsidRPr="005503A1" w:rsidRDefault="00E20B84" w:rsidP="00C837FC">
      <w:pPr>
        <w:rPr>
          <w:rFonts w:asciiTheme="majorHAnsi" w:hAnsiTheme="majorHAnsi"/>
        </w:rPr>
      </w:pPr>
      <w:bookmarkStart w:id="0" w:name="_GoBack"/>
      <w:bookmarkEnd w:id="0"/>
    </w:p>
    <w:sectPr w:rsidR="00E20B84" w:rsidRPr="005503A1" w:rsidSect="005503A1">
      <w:headerReference w:type="default" r:id="rId9"/>
      <w:footerReference w:type="even" r:id="rId10"/>
      <w:footerReference w:type="default" r:id="rId11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D3" w:rsidRDefault="002262D3" w:rsidP="00253978">
      <w:r>
        <w:separator/>
      </w:r>
    </w:p>
  </w:endnote>
  <w:endnote w:type="continuationSeparator" w:id="0">
    <w:p w:rsidR="002262D3" w:rsidRDefault="002262D3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FA" w:rsidRDefault="002262D3">
    <w:pPr>
      <w:pStyle w:val="Pieddepage"/>
    </w:pPr>
    <w:sdt>
      <w:sdtPr>
        <w:id w:val="969400743"/>
        <w:placeholder>
          <w:docPart w:val="2C55501BEDC1AE4B9A6C77EF80C610DD"/>
        </w:placeholder>
        <w:temporary/>
        <w:showingPlcHdr/>
      </w:sdtPr>
      <w:sdtEndPr/>
      <w:sdtContent>
        <w:r w:rsidR="00F44FFA">
          <w:t>[Tapez le texte]</w:t>
        </w:r>
      </w:sdtContent>
    </w:sdt>
    <w:r w:rsidR="00F44FFA">
      <w:ptab w:relativeTo="margin" w:alignment="center" w:leader="none"/>
    </w:r>
    <w:sdt>
      <w:sdtPr>
        <w:id w:val="969400748"/>
        <w:placeholder>
          <w:docPart w:val="2E897B78F1FA82409B015999DA229FD0"/>
        </w:placeholder>
        <w:temporary/>
        <w:showingPlcHdr/>
      </w:sdtPr>
      <w:sdtEndPr/>
      <w:sdtContent>
        <w:r w:rsidR="00F44FFA">
          <w:t>[Tapez le texte]</w:t>
        </w:r>
      </w:sdtContent>
    </w:sdt>
    <w:r w:rsidR="00F44FFA">
      <w:ptab w:relativeTo="margin" w:alignment="right" w:leader="none"/>
    </w:r>
    <w:sdt>
      <w:sdtPr>
        <w:id w:val="969400753"/>
        <w:placeholder>
          <w:docPart w:val="2762A9A713369E4888D1501615AAC28F"/>
        </w:placeholder>
        <w:temporary/>
        <w:showingPlcHdr/>
      </w:sdtPr>
      <w:sdtEndPr/>
      <w:sdtContent>
        <w:r w:rsidR="00F44FFA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2"/>
      <w:gridCol w:w="3211"/>
    </w:tblGrid>
    <w:tr w:rsidR="00ED7413" w:rsidRPr="00ED7413" w:rsidTr="00ED7413">
      <w:tc>
        <w:tcPr>
          <w:tcW w:w="3257" w:type="dxa"/>
        </w:tcPr>
        <w:p w:rsidR="00ED7413" w:rsidRPr="00ED7413" w:rsidRDefault="00ED7413" w:rsidP="00ED7413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Pack Ressources LGV</w:t>
          </w:r>
        </w:p>
      </w:tc>
      <w:tc>
        <w:tcPr>
          <w:tcW w:w="3257" w:type="dxa"/>
        </w:tcPr>
        <w:p w:rsidR="00ED7413" w:rsidRPr="00ED7413" w:rsidRDefault="00ED7413" w:rsidP="00ED7413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lgv-amenage-majeur_doc8-donne-ecolo.docx</w:t>
          </w:r>
        </w:p>
      </w:tc>
      <w:tc>
        <w:tcPr>
          <w:tcW w:w="3258" w:type="dxa"/>
        </w:tcPr>
        <w:p w:rsidR="00ED7413" w:rsidRPr="00ED7413" w:rsidRDefault="00ED7413" w:rsidP="00ED7413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08/03/</w:t>
          </w:r>
          <w:proofErr w:type="gramStart"/>
          <w:r>
            <w:rPr>
              <w:i/>
              <w:sz w:val="16"/>
            </w:rPr>
            <w:t>2016  -</w:t>
          </w:r>
          <w:proofErr w:type="gramEnd"/>
          <w:r>
            <w:rPr>
              <w:i/>
              <w:sz w:val="16"/>
            </w:rPr>
            <w:t xml:space="preserve">  Page </w:t>
          </w:r>
          <w:r w:rsidRPr="00ED7413">
            <w:rPr>
              <w:i/>
              <w:sz w:val="20"/>
            </w:rPr>
            <w:t>1 / 1</w:t>
          </w:r>
        </w:p>
      </w:tc>
    </w:tr>
  </w:tbl>
  <w:p w:rsidR="00F44FFA" w:rsidRPr="00ED7413" w:rsidRDefault="00F44FFA" w:rsidP="00ED7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D3" w:rsidRDefault="002262D3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:rsidR="002262D3" w:rsidRDefault="002262D3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  <w:lang w:eastAsia="fr-FR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3A1" w:rsidRPr="005503A1" w:rsidRDefault="005503A1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54A7A"/>
    <w:rsid w:val="00091B27"/>
    <w:rsid w:val="00094F53"/>
    <w:rsid w:val="000C4E90"/>
    <w:rsid w:val="000F169D"/>
    <w:rsid w:val="00116D6D"/>
    <w:rsid w:val="00153034"/>
    <w:rsid w:val="001B2DF8"/>
    <w:rsid w:val="001C00A3"/>
    <w:rsid w:val="001F0558"/>
    <w:rsid w:val="002138D7"/>
    <w:rsid w:val="002262D3"/>
    <w:rsid w:val="00253978"/>
    <w:rsid w:val="0025765B"/>
    <w:rsid w:val="00261714"/>
    <w:rsid w:val="00310D78"/>
    <w:rsid w:val="003156A4"/>
    <w:rsid w:val="003561A2"/>
    <w:rsid w:val="00430542"/>
    <w:rsid w:val="00456964"/>
    <w:rsid w:val="00457F71"/>
    <w:rsid w:val="00472CBF"/>
    <w:rsid w:val="004E1301"/>
    <w:rsid w:val="00512580"/>
    <w:rsid w:val="005503A1"/>
    <w:rsid w:val="00552F7D"/>
    <w:rsid w:val="005C691D"/>
    <w:rsid w:val="00612309"/>
    <w:rsid w:val="006173AD"/>
    <w:rsid w:val="00723A56"/>
    <w:rsid w:val="00735533"/>
    <w:rsid w:val="00760271"/>
    <w:rsid w:val="007E5F39"/>
    <w:rsid w:val="00862968"/>
    <w:rsid w:val="008B69DB"/>
    <w:rsid w:val="008C45CE"/>
    <w:rsid w:val="008F16FC"/>
    <w:rsid w:val="00944C70"/>
    <w:rsid w:val="00996588"/>
    <w:rsid w:val="009B365A"/>
    <w:rsid w:val="00A27448"/>
    <w:rsid w:val="00A67868"/>
    <w:rsid w:val="00A953F4"/>
    <w:rsid w:val="00AC079F"/>
    <w:rsid w:val="00AD1F7C"/>
    <w:rsid w:val="00B05F22"/>
    <w:rsid w:val="00B20DAB"/>
    <w:rsid w:val="00B22014"/>
    <w:rsid w:val="00B45E61"/>
    <w:rsid w:val="00B55B7F"/>
    <w:rsid w:val="00B868DB"/>
    <w:rsid w:val="00BA7ABE"/>
    <w:rsid w:val="00C01D57"/>
    <w:rsid w:val="00C05CD1"/>
    <w:rsid w:val="00C837FC"/>
    <w:rsid w:val="00C95105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B795B"/>
    <w:rsid w:val="00ED7413"/>
    <w:rsid w:val="00EF5C2C"/>
    <w:rsid w:val="00F40C66"/>
    <w:rsid w:val="00F44FFA"/>
    <w:rsid w:val="00F45479"/>
    <w:rsid w:val="00F532AA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8E77A"/>
  <w15:docId w15:val="{1A1C175B-2BBE-4FB4-8063-3A71D71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A67868"/>
    <w:rPr>
      <w:color w:val="0000FF"/>
      <w:u w:val="single"/>
    </w:rPr>
  </w:style>
  <w:style w:type="paragraph" w:styleId="Sansinterligne">
    <w:name w:val="No Spacing"/>
    <w:uiPriority w:val="1"/>
    <w:qFormat/>
    <w:rsid w:val="00F44FFA"/>
  </w:style>
  <w:style w:type="character" w:styleId="Lienhypertextesuivivisit">
    <w:name w:val="FollowedHyperlink"/>
    <w:basedOn w:val="Policepardfaut"/>
    <w:uiPriority w:val="99"/>
    <w:semiHidden/>
    <w:unhideWhenUsed/>
    <w:rsid w:val="00F44FF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D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sea-tours-bordeaux.fr/engagements-durables/protection-des-espec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55501BEDC1AE4B9A6C77EF80C61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519B8-632D-9A47-93F3-D6CF1AA88FD3}"/>
      </w:docPartPr>
      <w:docPartBody>
        <w:p w:rsidR="008E6443" w:rsidRDefault="00F0041A" w:rsidP="00F0041A">
          <w:pPr>
            <w:pStyle w:val="2C55501BEDC1AE4B9A6C77EF80C610DD"/>
          </w:pPr>
          <w:r>
            <w:t>[Tapez le texte]</w:t>
          </w:r>
        </w:p>
      </w:docPartBody>
    </w:docPart>
    <w:docPart>
      <w:docPartPr>
        <w:name w:val="2E897B78F1FA82409B015999DA229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91485-699A-E442-9BEC-3DEB2C56B224}"/>
      </w:docPartPr>
      <w:docPartBody>
        <w:p w:rsidR="008E6443" w:rsidRDefault="00F0041A" w:rsidP="00F0041A">
          <w:pPr>
            <w:pStyle w:val="2E897B78F1FA82409B015999DA229FD0"/>
          </w:pPr>
          <w:r>
            <w:t>[Tapez le texte]</w:t>
          </w:r>
        </w:p>
      </w:docPartBody>
    </w:docPart>
    <w:docPart>
      <w:docPartPr>
        <w:name w:val="2762A9A713369E4888D1501615AAC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CC0CE-E5B1-4D4E-8D40-E90BC5994E8A}"/>
      </w:docPartPr>
      <w:docPartBody>
        <w:p w:rsidR="008E6443" w:rsidRDefault="00F0041A" w:rsidP="00F0041A">
          <w:pPr>
            <w:pStyle w:val="2762A9A713369E4888D1501615AAC28F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A"/>
    <w:rsid w:val="008D6C08"/>
    <w:rsid w:val="008E6443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55501BEDC1AE4B9A6C77EF80C610DD">
    <w:name w:val="2C55501BEDC1AE4B9A6C77EF80C610DD"/>
    <w:rsid w:val="00F0041A"/>
  </w:style>
  <w:style w:type="paragraph" w:customStyle="1" w:styleId="2E897B78F1FA82409B015999DA229FD0">
    <w:name w:val="2E897B78F1FA82409B015999DA229FD0"/>
    <w:rsid w:val="00F0041A"/>
  </w:style>
  <w:style w:type="paragraph" w:customStyle="1" w:styleId="2762A9A713369E4888D1501615AAC28F">
    <w:name w:val="2762A9A713369E4888D1501615AAC28F"/>
    <w:rsid w:val="00F0041A"/>
  </w:style>
  <w:style w:type="paragraph" w:customStyle="1" w:styleId="5B7B5B3EA9FEFB4B9BBBD3E482A87D99">
    <w:name w:val="5B7B5B3EA9FEFB4B9BBBD3E482A87D99"/>
    <w:rsid w:val="00F0041A"/>
  </w:style>
  <w:style w:type="paragraph" w:customStyle="1" w:styleId="50776B1D8D6C6841A57CCF83BF72EE41">
    <w:name w:val="50776B1D8D6C6841A57CCF83BF72EE41"/>
    <w:rsid w:val="00F0041A"/>
  </w:style>
  <w:style w:type="paragraph" w:customStyle="1" w:styleId="930B854F0B1572408B461F982EE1691F">
    <w:name w:val="930B854F0B1572408B461F982EE1691F"/>
    <w:rsid w:val="00F0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BD335-3DED-4F38-9161-614A111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LE-KYHUONG</dc:creator>
  <cp:keywords/>
  <dc:description/>
  <cp:lastModifiedBy>Noel RICHET</cp:lastModifiedBy>
  <cp:revision>2</cp:revision>
  <dcterms:created xsi:type="dcterms:W3CDTF">2016-03-27T15:09:00Z</dcterms:created>
  <dcterms:modified xsi:type="dcterms:W3CDTF">2016-03-27T15:09:00Z</dcterms:modified>
</cp:coreProperties>
</file>